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5C" w:rsidRPr="00DB255C" w:rsidRDefault="00DB255C" w:rsidP="00DB25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B255C">
        <w:rPr>
          <w:rFonts w:ascii="Times New Roman" w:hAnsi="Times New Roman" w:cs="Times New Roman"/>
          <w:sz w:val="24"/>
          <w:szCs w:val="24"/>
        </w:rPr>
        <w:t>оциально значимы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B255C">
        <w:rPr>
          <w:rFonts w:ascii="Times New Roman" w:hAnsi="Times New Roman" w:cs="Times New Roman"/>
          <w:sz w:val="24"/>
          <w:szCs w:val="24"/>
        </w:rPr>
        <w:t xml:space="preserve"> (приоритетны</w:t>
      </w:r>
      <w:r>
        <w:rPr>
          <w:rFonts w:ascii="Times New Roman" w:hAnsi="Times New Roman" w:cs="Times New Roman"/>
          <w:sz w:val="24"/>
          <w:szCs w:val="24"/>
        </w:rPr>
        <w:t>е) виды</w:t>
      </w:r>
      <w:r w:rsidRPr="00DB255C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>
        <w:rPr>
          <w:rFonts w:ascii="Times New Roman" w:hAnsi="Times New Roman" w:cs="Times New Roman"/>
          <w:sz w:val="24"/>
          <w:szCs w:val="24"/>
        </w:rPr>
        <w:t>на территории города Когалыма</w:t>
      </w:r>
    </w:p>
    <w:p w:rsidR="00DB255C" w:rsidRPr="00DB255C" w:rsidRDefault="00DB255C" w:rsidP="00DB255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4778"/>
        <w:gridCol w:w="4966"/>
      </w:tblGrid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Виды экономической деятельности</w:t>
            </w:r>
          </w:p>
        </w:tc>
      </w:tr>
      <w:tr w:rsidR="00DB255C" w:rsidRPr="00DB255C" w:rsidTr="00DB255C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1. Раздел А (СЕЛЬСКОЕ, ЛЕСНОЕ ХОЗЯЙСТВО, ОХОТА, РЫБОЛОВСТВО И РЫБОВОДСТВО)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01,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(Растениеводство и животноводство, ох</w:t>
            </w:r>
            <w:bookmarkStart w:id="0" w:name="_GoBack"/>
            <w:bookmarkEnd w:id="0"/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ота и предоставление соответствующих услуг в этих областях)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Все виды экономической деятельности, входящие в данный класс, за исключением кодов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01.12, 01.14, 01.15, 01.16, 01.44, 01.6, 01.7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02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(Лесоводство и лесозаготовки)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Все виды экономической деятельности, входящие в данный класс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03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(Рыболовство и рыбоводство)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Все виды экономической деятельности, входящие в данный класс, за исключением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кода 03.12.3</w:t>
            </w:r>
          </w:p>
        </w:tc>
      </w:tr>
      <w:tr w:rsidR="00DB255C" w:rsidRPr="00DB255C" w:rsidTr="00DB255C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2. Раздел С (ОБРАБАТЫВАЮЩИЕ ПРОИЗВОДСТВА), ЗА ИСКЛЮЧЕНИЕМ КЛАССОВ 11, 12, 18 - 21, 24, 26 - 30, 33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10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(Производство пищевых продуктов)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Все виды экономической деятельности, входящие в данный класс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11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(Производство напитков)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Следующие виды экономической деятельности, входящие в данный класс 11.07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13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(Производство текстильных изделий)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Следующие виды экономической деятельности, входящие в данный класс 11.07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14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(Производство одежды)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Все виды экономической деятельности, входящие в данный класс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15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(Производство кожи и изделий из кожи)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Все виды экономической деятельности, входящие в данный класс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16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(Обработка древесины и производство изделий из дерева и пробки, кроме мебели, производство изделий из соломки и материалов для плетения)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Все виды экономической деятельности, входящие в данный класс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17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(Производство бумаги и бумажных изделий)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Все виды экономической деятельности, входящие в данный класс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22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(Производство резиновых и пластмассовых изделий)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Все виды экономической деятельности, входящие в данный класс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23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(Производство прочей неметаллической минеральной продукции)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Все виды экономической деятельности, входящие в данный класс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25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(Производство готовых металлических изделий, кроме машин и оборудования)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Все виды экономической деятельности, входящие в данный класс за исключением кода 25.4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31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(Производство мебели)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Все виды экономической деятельности, входящие в данный класс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32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(Производство прочих готовых изделий)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Следующие виды экономической деятельности, входящие в данный класс 32.13, 32.2 - 32.9</w:t>
            </w:r>
          </w:p>
        </w:tc>
      </w:tr>
      <w:tr w:rsidR="00DB255C" w:rsidRPr="00DB255C" w:rsidTr="00DB255C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3. Раздел D ОБЕСПЕЧЕНИЕ ЭЛЕКТРИЧЕСКОЙ ЭНЕРГИЕЙ, ГАЗОМ И ПАРОМ; КОНДИЦИОНИРОВАНИЕ ВОЗДУХА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35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(Обеспечение электрической энергией, газом и паром; кондиционирование воздуха)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Все виды экономической деятельности, входящие в данный класс</w:t>
            </w:r>
          </w:p>
        </w:tc>
      </w:tr>
      <w:tr w:rsidR="00DB255C" w:rsidRPr="00DB255C" w:rsidTr="00DB255C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4. Раздел Е ВОДОСНАБЖЕНИЕ, ВОДООТВЕДЕНИЕ, ОРГАНИЗАЦИЯ И УТИЛИЗАЦИЯ ОТХОДОВ, ДЕЯТЕЛЬНОСТЬ ПО ЛИКВИДАЦИИ ЗАГРЯЗНЕНИЙ, ЗА ИСКЛЮЧЕНИЕМ КЛАССА 39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36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(Забор, очистка и распределение воды)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Все виды экономической деятельности, входящие в данный класс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37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(Сбор и обработка сточных вод)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Все виды экономической деятельности, входящие в данный класс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38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(Сбор, обработка и утилизация отходов; обработка вторичного сырья)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Виды экономической деятельности,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входящие в данный класс</w:t>
            </w:r>
          </w:p>
        </w:tc>
      </w:tr>
      <w:tr w:rsidR="00DB255C" w:rsidRPr="00DB255C" w:rsidTr="00DB255C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5. Раздел F СТРОИТЕЛЬСТВО, ЗА ИСКЛЮЧЕНИЕМ КЛАССА 42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41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(Строительство зданий)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Все виды экономической деятельности, входящие в данный класс, при условии строительства объектов социального назначения, за исключением кода 41.1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43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(Работы строительные специализированные)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Следующие виды экономической деятельности, входящие в данный класс 43.2</w:t>
            </w:r>
          </w:p>
        </w:tc>
      </w:tr>
      <w:tr w:rsidR="00DB255C" w:rsidRPr="00DB255C" w:rsidTr="00DB255C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6. Раздел G ТОРГОВЛЯ ОПТОВАЯ И РОЗНИЧНАЯ, РЕМОНТ АВТОТРАНСПОРТНЫХ СРЕДСТВ И МОТОЦИКЛОВ, ЗА ИСКЛЮЧЕНИЕМ КЛАССА 46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45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(Торговля оптовая и розничная, автотранспортными средствами и мотоциклами и их ремонт)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Следующие виды экономической деятельности, входящие в данный класс 45.20, 45.20.1, 45.20.2, 45.20.4, 45.40.5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47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(Торговля розничная, кроме торговли автотранспортными средствами и мотоциклами)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Следующие виды экономической деятельности, входящие в данный класс, при условии торговли товарами собственного производства сельскохозяйственными товаропроизводителями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47.22, 47.29.1</w:t>
            </w:r>
          </w:p>
        </w:tc>
      </w:tr>
      <w:tr w:rsidR="00DB255C" w:rsidRPr="00DB255C" w:rsidTr="00DB255C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7. Раздел H ТРАНСПОРТИРОВКА И ХРАНЕНИЕ, ЗА ИСКЛЮЧЕНИЕМ КЛАССОВ 50, 51, 53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49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(Деятельность сухопутного и трубопроводного транспорта)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Следующие виды экономической деятельности, входящие в данный класс 49.3, 49.31.2, 49.39.11, 49.39.3, 49.4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52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(Складское хозяйство и вспомогательная транспортная деятельность)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Следующие виды экономической деятельности, входящие в данный класс 52.23.19</w:t>
            </w:r>
          </w:p>
        </w:tc>
      </w:tr>
      <w:tr w:rsidR="00DB255C" w:rsidRPr="00DB255C" w:rsidTr="00DB255C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8. Раздел I ДЕЯТЕЛЬНОСТЬ ГОСТИНИЦ И ПРЕДПРИЯТИЙ ОБЩЕСТВЕННОГО ПИТАНИЯ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55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(Деятельность по предоставлению мест для временного проживания)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Виды экономической деятельности, входящие в данный класс, за исключением кода 55.9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56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(Деятельность по предоставлению продуктов питания и напитков)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Все виды экономической деятельности, входящие в данный класс (при условии отсутствия реализации алкогольной и табачной продукции), за исключением кода 56.3</w:t>
            </w:r>
          </w:p>
        </w:tc>
      </w:tr>
      <w:tr w:rsidR="00DB255C" w:rsidRPr="00DB255C" w:rsidTr="00DB255C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9. Раздел J ДЕЯТЕЛЬНОСТЬ В ОБЛАСТИ ИНФОРМАЦИИ И СВЯЗИ, ЗА ИСКЛЮЧЕНИЕМ КЛАССОВ 58, 60 - 62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59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(Производство кинофильмов, видеофильмов и телевизионных программ, издание звукозаписей и нот)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Следующие виды экономической деятельности, входящие в данный класс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59.14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63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(Деятельность в области информационных технологий)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Следующие виды экономической деятельности, входящие в данный класс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63.11</w:t>
            </w:r>
          </w:p>
        </w:tc>
      </w:tr>
      <w:tr w:rsidR="00DB255C" w:rsidRPr="00DB255C" w:rsidTr="00DB255C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10. Раздел L ДЕЯТЕЛЬНОСТЬ ПО ОПЕРАЦИЯМ С НЕДВИЖИМЫМ ИМУЩЕСТВОМ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68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(Операции с недвижимым имуществом)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Следующие виды экономической деятельности, входящие в данный класс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68.32</w:t>
            </w:r>
          </w:p>
        </w:tc>
      </w:tr>
      <w:tr w:rsidR="00DB255C" w:rsidRPr="00DB255C" w:rsidTr="00DB255C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11. Раздел М ДЕЯТЕЛЬНОСТЬ ПРОФЕССИОНАЛЬНАЯ, НАУЧНАЯ, ТЕХНИЧЕСКАЯ, ЗА ИСКЛЮЧЕНИЕМ КЛАССОВ 69, 70, 72 - 74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71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(Деятельность в области архитектуры и инженерно-технического проектирования; технических испытаний, исследований и анализа)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Следующие виды экономической деятельности, входящие в данный класс 71.1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75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(Деятельность ветеринарная)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Все виды экономической деятельности, входящие в данный класс</w:t>
            </w:r>
          </w:p>
        </w:tc>
      </w:tr>
      <w:tr w:rsidR="00DB255C" w:rsidRPr="00DB255C" w:rsidTr="00DB255C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12. Раздел N ДЕЯТЕЛЬНОСТЬ АДМИНИСТРАТИВНАЯ, И СОПУТСТВУЮЩИЕ ДОПОЛНИТЕЛЬНЫЕ УСЛУГИ, ЗА ИСКЛЮЧЕНИЕМ КЛАССОВ 78, 80, 82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77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(Аренда и лизинг)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Следующие виды экономической деятельности, входящие в данный класс 77.21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79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(Деятельность туристических агентств и прочих организаций, предоставляющих услуги в сфере туризма)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Следующие виды экономической деятельности, входящие в данный класс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79.12, 79.90 при условии организации туров в пределах Российской Федерации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81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(Деятельность по обслуживанию зданий и территорий)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Следующие виды экономической деятельности, входящие в данный класс 81.22</w:t>
            </w:r>
          </w:p>
        </w:tc>
      </w:tr>
      <w:tr w:rsidR="00DB255C" w:rsidRPr="00DB255C" w:rsidTr="00DB255C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13. Раздел Р ОБРАЗОВАНИЕ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85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(Образование)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Все виды экономической деятельности, входящие в данный класс, за исключением кодов 85.12 - 85.30; 85.42</w:t>
            </w:r>
          </w:p>
        </w:tc>
      </w:tr>
      <w:tr w:rsidR="00DB255C" w:rsidRPr="00DB255C" w:rsidTr="00DB255C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14. Раздел Q ДЕЯТЕЛЬНОСТЬ В ОБЛАСТИ ЗДРАВООХРАНЕНИЯ И СОЦИАЛЬНЫХ УСЛУГ, ЗА ИСКЛЮЧЕНИЕМ КЛАССА 87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86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(Деятельность в области здравоохранения)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Все виды экономической деятельности, входящие в данный класс, за исключением кодов 86.23, 86.90.1, 86.90.2, 86.90.3, а также зубоврачебной практики, общей или специализированной стоматологии, эндодонтической и педиатрической стоматологии; патологии полости рта, ортодонтии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88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(Предоставление социальных услуг без обеспечения проживания)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Все виды экономической деятельности, входящие в данный класс</w:t>
            </w:r>
          </w:p>
        </w:tc>
      </w:tr>
      <w:tr w:rsidR="00DB255C" w:rsidRPr="00DB255C" w:rsidTr="00DB255C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15. Раздел R ДЕЯТЕЛЬНОСТЬ В ОБЛАСТИ КУЛЬТУРЫ, СПОРТА, ОРГАНИЗАЦИИ ДОСУГА И РАЗВЛЕЧЕНИЙ, ЗА ИСКЛЮЧЕНИЕМ КЛАССОВ 91, 92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90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(Деятельность творческая, деятельность в области искусства и организации развлечений)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Следующие виды экономической деятельности, входящие в данный класс 90.01, 90.02, 90.03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93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(Деятельность в области спорта, отдыха и развлечений)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Все виды экономической деятельности, входящие в данный класс, за исключением кодов 93.29.1, 93.29.3</w:t>
            </w:r>
          </w:p>
        </w:tc>
      </w:tr>
      <w:tr w:rsidR="00DB255C" w:rsidRPr="00DB255C" w:rsidTr="00DB255C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16. Раздел S ПРЕДОСТАВЛЕНИЕ ПРОЧИХ ВИДОВ УСЛУГ, ЗА ИСКЛЮЧЕНИЕМ КЛАССА 94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95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(Ремонт компьютеров, предметов личного потребления и хозяйственно-бытового назначения)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Все виды экономической деятельности, входящие в данный класс</w:t>
            </w:r>
          </w:p>
        </w:tc>
      </w:tr>
      <w:tr w:rsidR="00DB255C" w:rsidRPr="00DB255C" w:rsidTr="00DB255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16.2.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Класс 96</w:t>
            </w:r>
          </w:p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(Деятельность по предоставлению прочих персональных услуг)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5C" w:rsidRPr="00DB255C" w:rsidRDefault="00DB2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hAnsi="Times New Roman" w:cs="Times New Roman"/>
                <w:sz w:val="24"/>
                <w:szCs w:val="24"/>
              </w:rPr>
              <w:t>Все виды экономической деятельности, входящие в данный класс, за исключением деятельности бань и душевых по предоставлению общегигиенических услуг, деятельность саун, соляриев, салонов для снижения веса и похудения</w:t>
            </w:r>
          </w:p>
        </w:tc>
      </w:tr>
    </w:tbl>
    <w:p w:rsidR="00DB255C" w:rsidRPr="00DB255C" w:rsidRDefault="00DB255C" w:rsidP="00DB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FD6" w:rsidRPr="00DB255C" w:rsidRDefault="00B24FD6">
      <w:pPr>
        <w:rPr>
          <w:rFonts w:ascii="Times New Roman" w:hAnsi="Times New Roman" w:cs="Times New Roman"/>
          <w:sz w:val="24"/>
          <w:szCs w:val="24"/>
        </w:rPr>
      </w:pPr>
    </w:p>
    <w:sectPr w:rsidR="00B24FD6" w:rsidRPr="00DB255C" w:rsidSect="00DB255C">
      <w:pgSz w:w="11905" w:h="16838"/>
      <w:pgMar w:top="1134" w:right="776" w:bottom="1134" w:left="283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5E"/>
    <w:rsid w:val="00B24FD6"/>
    <w:rsid w:val="00DB255C"/>
    <w:rsid w:val="00F0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3EE91-E8FF-4C20-97BF-8A3CAEF8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1240</Words>
  <Characters>7073</Characters>
  <Application>Microsoft Office Word</Application>
  <DocSecurity>0</DocSecurity>
  <Lines>58</Lines>
  <Paragraphs>16</Paragraphs>
  <ScaleCrop>false</ScaleCrop>
  <Company/>
  <LinksUpToDate>false</LinksUpToDate>
  <CharactersWithSpaces>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Юлия Леонидовна</dc:creator>
  <cp:keywords/>
  <dc:description/>
  <cp:lastModifiedBy>Спиридонова Юлия Леонидовна</cp:lastModifiedBy>
  <cp:revision>2</cp:revision>
  <dcterms:created xsi:type="dcterms:W3CDTF">2023-03-09T06:10:00Z</dcterms:created>
  <dcterms:modified xsi:type="dcterms:W3CDTF">2023-03-09T06:12:00Z</dcterms:modified>
</cp:coreProperties>
</file>